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394"/>
        <w:gridCol w:w="2254"/>
        <w:gridCol w:w="1691"/>
        <w:gridCol w:w="2254"/>
        <w:gridCol w:w="4367"/>
      </w:tblGrid>
      <w:tr w:rsidR="00CE2268" w14:paraId="1DBB770F" w14:textId="77777777" w:rsidTr="00CE2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63" w:type="dxa"/>
          </w:tcPr>
          <w:p w14:paraId="10EEFE9A" w14:textId="77777777" w:rsidR="00CE2268" w:rsidRDefault="00000000">
            <w:pPr>
              <w:pStyle w:val="Compact"/>
            </w:pPr>
            <w:r>
              <w:t>Request / Issue</w:t>
            </w:r>
          </w:p>
        </w:tc>
        <w:tc>
          <w:tcPr>
            <w:tcW w:w="1377" w:type="dxa"/>
          </w:tcPr>
          <w:p w14:paraId="3BAA1151" w14:textId="77777777" w:rsidR="00CE2268" w:rsidRDefault="00000000">
            <w:pPr>
              <w:pStyle w:val="Compact"/>
            </w:pPr>
            <w:r>
              <w:t>Action Required</w:t>
            </w:r>
          </w:p>
        </w:tc>
        <w:tc>
          <w:tcPr>
            <w:tcW w:w="1033" w:type="dxa"/>
          </w:tcPr>
          <w:p w14:paraId="0667332F" w14:textId="77777777" w:rsidR="00CE2268" w:rsidRDefault="00000000">
            <w:pPr>
              <w:pStyle w:val="Compact"/>
            </w:pPr>
            <w:r>
              <w:t>Responsible</w:t>
            </w:r>
          </w:p>
        </w:tc>
        <w:tc>
          <w:tcPr>
            <w:tcW w:w="1377" w:type="dxa"/>
          </w:tcPr>
          <w:p w14:paraId="402354FC" w14:textId="77777777" w:rsidR="00CE2268" w:rsidRDefault="00000000">
            <w:pPr>
              <w:pStyle w:val="Compact"/>
            </w:pPr>
            <w:r>
              <w:t>Status / Notes</w:t>
            </w:r>
          </w:p>
        </w:tc>
        <w:tc>
          <w:tcPr>
            <w:tcW w:w="2668" w:type="dxa"/>
          </w:tcPr>
          <w:p w14:paraId="26802941" w14:textId="77777777" w:rsidR="00CE2268" w:rsidRDefault="00000000">
            <w:pPr>
              <w:pStyle w:val="Compact"/>
            </w:pPr>
            <w:r>
              <w:t>Target Completion / Follow-Up</w:t>
            </w:r>
          </w:p>
        </w:tc>
      </w:tr>
      <w:tr w:rsidR="00CE2268" w14:paraId="62B14452" w14:textId="77777777">
        <w:tc>
          <w:tcPr>
            <w:tcW w:w="1463" w:type="dxa"/>
          </w:tcPr>
          <w:p w14:paraId="3BD34920" w14:textId="77777777" w:rsidR="00CE2268" w:rsidRDefault="00000000">
            <w:pPr>
              <w:pStyle w:val="Compact"/>
            </w:pPr>
            <w:r>
              <w:t>Dedicated space on a council wall for residents’ awards</w:t>
            </w:r>
          </w:p>
        </w:tc>
        <w:tc>
          <w:tcPr>
            <w:tcW w:w="1377" w:type="dxa"/>
          </w:tcPr>
          <w:p w14:paraId="33A91FD3" w14:textId="77777777" w:rsidR="00CE2268" w:rsidRDefault="00000000">
            <w:pPr>
              <w:pStyle w:val="Compact"/>
            </w:pPr>
            <w:r>
              <w:t>Identify suitable wall locations; check planning/safety regulations; confirm approval process; communicate options to residents group</w:t>
            </w:r>
          </w:p>
        </w:tc>
        <w:tc>
          <w:tcPr>
            <w:tcW w:w="1033" w:type="dxa"/>
          </w:tcPr>
          <w:p w14:paraId="7A36BB43" w14:textId="77777777" w:rsidR="00CE2268" w:rsidRDefault="00000000">
            <w:pPr>
              <w:pStyle w:val="Compact"/>
            </w:pPr>
            <w:r>
              <w:t>Council Facilities Officer / Clerk</w:t>
            </w:r>
          </w:p>
        </w:tc>
        <w:tc>
          <w:tcPr>
            <w:tcW w:w="1377" w:type="dxa"/>
          </w:tcPr>
          <w:p w14:paraId="20BB02D6" w14:textId="77777777" w:rsidR="00CE2268" w:rsidRDefault="00000000">
            <w:pPr>
              <w:pStyle w:val="Compact"/>
            </w:pPr>
            <w:r>
              <w:t>Pending</w:t>
            </w:r>
          </w:p>
        </w:tc>
        <w:tc>
          <w:tcPr>
            <w:tcW w:w="2668" w:type="dxa"/>
          </w:tcPr>
          <w:p w14:paraId="41688B35" w14:textId="001F12CD" w:rsidR="00CE2268" w:rsidRDefault="00B017B1">
            <w:pPr>
              <w:pStyle w:val="Compact"/>
            </w:pPr>
            <w:r>
              <w:t>16th February 26  council meeting</w:t>
            </w:r>
          </w:p>
        </w:tc>
      </w:tr>
      <w:tr w:rsidR="00CE2268" w14:paraId="7496B86F" w14:textId="77777777">
        <w:tc>
          <w:tcPr>
            <w:tcW w:w="1463" w:type="dxa"/>
          </w:tcPr>
          <w:p w14:paraId="4596F659" w14:textId="77777777" w:rsidR="00CE2268" w:rsidRDefault="00000000">
            <w:pPr>
              <w:pStyle w:val="Compact"/>
            </w:pPr>
            <w:r>
              <w:t>Assessment of lighting on School Brow (cobbled section with bollard)</w:t>
            </w:r>
          </w:p>
        </w:tc>
        <w:tc>
          <w:tcPr>
            <w:tcW w:w="1377" w:type="dxa"/>
          </w:tcPr>
          <w:p w14:paraId="4B759823" w14:textId="77777777" w:rsidR="00CE2268" w:rsidRDefault="00000000">
            <w:pPr>
              <w:pStyle w:val="Compact"/>
            </w:pPr>
            <w:r>
              <w:t>Request inspection by lighting/highways team; highlight trip hazard; obtain report/recommendation</w:t>
            </w:r>
          </w:p>
        </w:tc>
        <w:tc>
          <w:tcPr>
            <w:tcW w:w="1033" w:type="dxa"/>
          </w:tcPr>
          <w:p w14:paraId="795A4E74" w14:textId="77777777" w:rsidR="00CE2268" w:rsidRDefault="00000000">
            <w:pPr>
              <w:pStyle w:val="Compact"/>
            </w:pPr>
            <w:r>
              <w:t>Highways / Lighting Department</w:t>
            </w:r>
          </w:p>
        </w:tc>
        <w:tc>
          <w:tcPr>
            <w:tcW w:w="1377" w:type="dxa"/>
          </w:tcPr>
          <w:p w14:paraId="1880ACE2" w14:textId="77777777" w:rsidR="00CE2268" w:rsidRDefault="00000000">
            <w:pPr>
              <w:pStyle w:val="Compact"/>
            </w:pPr>
            <w:r>
              <w:t>Pending</w:t>
            </w:r>
          </w:p>
        </w:tc>
        <w:tc>
          <w:tcPr>
            <w:tcW w:w="2668" w:type="dxa"/>
          </w:tcPr>
          <w:p w14:paraId="1B750D94" w14:textId="77777777" w:rsidR="00CE2268" w:rsidRDefault="00000000">
            <w:pPr>
              <w:pStyle w:val="Compact"/>
            </w:pPr>
            <w:r>
              <w:t>Within 4 weeks</w:t>
            </w:r>
          </w:p>
        </w:tc>
      </w:tr>
      <w:tr w:rsidR="00CE2268" w14:paraId="3E5EADDD" w14:textId="77777777">
        <w:tc>
          <w:tcPr>
            <w:tcW w:w="1463" w:type="dxa"/>
          </w:tcPr>
          <w:p w14:paraId="552E7A13" w14:textId="77777777" w:rsidR="00CE2268" w:rsidRDefault="00000000">
            <w:pPr>
              <w:pStyle w:val="Compact"/>
            </w:pPr>
            <w:r>
              <w:t>Review spacing of planters outside village shops</w:t>
            </w:r>
          </w:p>
        </w:tc>
        <w:tc>
          <w:tcPr>
            <w:tcW w:w="1377" w:type="dxa"/>
          </w:tcPr>
          <w:p w14:paraId="730E1F90" w14:textId="77777777" w:rsidR="00CE2268" w:rsidRDefault="00000000">
            <w:pPr>
              <w:pStyle w:val="Compact"/>
            </w:pPr>
            <w:r>
              <w:t>Measure or verify planter spacing; check compliance with highways regulations; liaise with shop owners if adjustment needed; report back</w:t>
            </w:r>
          </w:p>
        </w:tc>
        <w:tc>
          <w:tcPr>
            <w:tcW w:w="1033" w:type="dxa"/>
          </w:tcPr>
          <w:p w14:paraId="7FDDD065" w14:textId="77777777" w:rsidR="00CE2268" w:rsidRDefault="00000000">
            <w:pPr>
              <w:pStyle w:val="Compact"/>
            </w:pPr>
            <w:r>
              <w:t>Highways / Clerk</w:t>
            </w:r>
          </w:p>
        </w:tc>
        <w:tc>
          <w:tcPr>
            <w:tcW w:w="1377" w:type="dxa"/>
          </w:tcPr>
          <w:p w14:paraId="7B90A0E8" w14:textId="77777777" w:rsidR="00CE2268" w:rsidRDefault="00000000">
            <w:pPr>
              <w:pStyle w:val="Compact"/>
            </w:pPr>
            <w:r>
              <w:t>Pending</w:t>
            </w:r>
          </w:p>
        </w:tc>
        <w:tc>
          <w:tcPr>
            <w:tcW w:w="2668" w:type="dxa"/>
          </w:tcPr>
          <w:p w14:paraId="7679EBF9" w14:textId="77777777" w:rsidR="00CE2268" w:rsidRDefault="00000000">
            <w:pPr>
              <w:pStyle w:val="Compact"/>
            </w:pPr>
            <w:r>
              <w:t>Within 4 weeks</w:t>
            </w:r>
          </w:p>
        </w:tc>
      </w:tr>
      <w:tr w:rsidR="00CE2268" w14:paraId="5F0CBEF3" w14:textId="77777777">
        <w:tc>
          <w:tcPr>
            <w:tcW w:w="1463" w:type="dxa"/>
          </w:tcPr>
          <w:p w14:paraId="5140BB3F" w14:textId="77777777" w:rsidR="00CE2268" w:rsidRDefault="00000000">
            <w:pPr>
              <w:pStyle w:val="Compact"/>
            </w:pPr>
            <w:r>
              <w:t>Replacement of dog waste bin on Rainford Road</w:t>
            </w:r>
          </w:p>
        </w:tc>
        <w:tc>
          <w:tcPr>
            <w:tcW w:w="1377" w:type="dxa"/>
          </w:tcPr>
          <w:p w14:paraId="3B5C3010" w14:textId="77777777" w:rsidR="00CE2268" w:rsidRDefault="00000000">
            <w:pPr>
              <w:pStyle w:val="Compact"/>
            </w:pPr>
            <w:r>
              <w:t xml:space="preserve">Confirm current bin status; request replacement </w:t>
            </w:r>
            <w:r>
              <w:lastRenderedPageBreak/>
              <w:t>installation; notify residents group when completed</w:t>
            </w:r>
          </w:p>
        </w:tc>
        <w:tc>
          <w:tcPr>
            <w:tcW w:w="1033" w:type="dxa"/>
          </w:tcPr>
          <w:p w14:paraId="5AAC96ED" w14:textId="77777777" w:rsidR="00CE2268" w:rsidRDefault="00000000">
            <w:pPr>
              <w:pStyle w:val="Compact"/>
            </w:pPr>
            <w:r>
              <w:lastRenderedPageBreak/>
              <w:t xml:space="preserve">Waste Management </w:t>
            </w:r>
            <w:r>
              <w:lastRenderedPageBreak/>
              <w:t>/ Council Contractor</w:t>
            </w:r>
          </w:p>
        </w:tc>
        <w:tc>
          <w:tcPr>
            <w:tcW w:w="1377" w:type="dxa"/>
          </w:tcPr>
          <w:p w14:paraId="2A26D605" w14:textId="77777777" w:rsidR="00CE2268" w:rsidRDefault="00000000">
            <w:pPr>
              <w:pStyle w:val="Compact"/>
            </w:pPr>
            <w:r>
              <w:lastRenderedPageBreak/>
              <w:t>Pending</w:t>
            </w:r>
          </w:p>
        </w:tc>
        <w:tc>
          <w:tcPr>
            <w:tcW w:w="2668" w:type="dxa"/>
          </w:tcPr>
          <w:p w14:paraId="2EED4214" w14:textId="77777777" w:rsidR="00CE2268" w:rsidRDefault="00000000">
            <w:pPr>
              <w:pStyle w:val="Compact"/>
            </w:pPr>
            <w:r>
              <w:t>By next council meeting</w:t>
            </w:r>
          </w:p>
        </w:tc>
      </w:tr>
    </w:tbl>
    <w:p w14:paraId="07064746" w14:textId="77777777" w:rsidR="00E13289" w:rsidRDefault="00E13289"/>
    <w:sectPr w:rsidR="00E13289" w:rsidSect="000F11E2">
      <w:footnotePr>
        <w:numRestart w:val="eachSect"/>
      </w:footnotePr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20823F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200882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68"/>
    <w:rsid w:val="00052D66"/>
    <w:rsid w:val="000F11E2"/>
    <w:rsid w:val="003D1CF6"/>
    <w:rsid w:val="00B017B1"/>
    <w:rsid w:val="00B6698F"/>
    <w:rsid w:val="00CE2268"/>
    <w:rsid w:val="00E13289"/>
    <w:rsid w:val="00E7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8EB2D"/>
  <w15:docId w15:val="{F8956CC3-36F8-4D9D-885B-97E3A7B7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885</Characters>
  <Application>Microsoft Office Word</Application>
  <DocSecurity>0</DocSecurity>
  <Lines>73</Lines>
  <Paragraphs>28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Hazel Broatch</dc:creator>
  <cp:keywords/>
  <cp:lastModifiedBy>Hazel Broatch</cp:lastModifiedBy>
  <cp:revision>5</cp:revision>
  <dcterms:created xsi:type="dcterms:W3CDTF">2026-02-10T17:29:00Z</dcterms:created>
  <dcterms:modified xsi:type="dcterms:W3CDTF">2026-02-10T18:03:00Z</dcterms:modified>
</cp:coreProperties>
</file>